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附件1：</w:t>
      </w:r>
    </w:p>
    <w:p>
      <w:pPr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>《2018年信息资源管理学院团员教育评议活动材料汇总表》</w:t>
      </w:r>
    </w:p>
    <w:p>
      <w:pPr>
        <w:rPr>
          <w:rFonts w:ascii="仿宋_GB2312" w:hAnsi="仿宋" w:eastAsia="仿宋_GB2312"/>
          <w:sz w:val="28"/>
          <w:szCs w:val="28"/>
        </w:rPr>
      </w:pPr>
    </w:p>
    <w:tbl>
      <w:tblPr>
        <w:tblStyle w:val="12"/>
        <w:tblW w:w="84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682"/>
        <w:gridCol w:w="2161"/>
        <w:gridCol w:w="1203"/>
        <w:gridCol w:w="1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</w:rPr>
              <w:t>阶段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材料明细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提交方式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截止时间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学习教育阶段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</w:rPr>
              <w:t>《信息资源管理学院xx班团支部权益委员信息登记表》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提交电子版文件至</w:t>
            </w:r>
            <w:r>
              <w:rPr>
                <w:rFonts w:ascii="仿宋_GB2312" w:eastAsia="仿宋_GB2312"/>
                <w:sz w:val="24"/>
                <w:szCs w:val="20"/>
              </w:rPr>
              <w:t>irmyouth@163.com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/>
                <w:sz w:val="24"/>
                <w:szCs w:val="20"/>
              </w:rPr>
              <w:t>5</w:t>
            </w:r>
            <w:r>
              <w:rPr>
                <w:rFonts w:hint="eastAsia" w:ascii="仿宋_GB2312" w:eastAsia="仿宋_GB2312"/>
                <w:sz w:val="24"/>
                <w:szCs w:val="20"/>
              </w:rPr>
              <w:t>月18日24:00前</w:t>
            </w:r>
          </w:p>
        </w:tc>
        <w:tc>
          <w:tcPr>
            <w:tcW w:w="16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电子邮件命名格式依照正文第三部分；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纸质版文件须装订粉面后装袋提交；</w:t>
            </w:r>
          </w:p>
          <w:p>
            <w:pPr>
              <w:rPr>
                <w:rFonts w:ascii="仿宋_GB2312"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</w:rPr>
              <w:t>“不忘初心，紧跟党走”集中性专题教育活动、视频公开课学习活动的总结报告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提交电子版文件至</w:t>
            </w:r>
            <w:r>
              <w:rPr>
                <w:rFonts w:ascii="仿宋_GB2312" w:eastAsia="仿宋_GB2312"/>
                <w:sz w:val="24"/>
                <w:szCs w:val="20"/>
              </w:rPr>
              <w:t>irmyouth@163.com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/>
                <w:sz w:val="24"/>
                <w:szCs w:val="20"/>
              </w:rPr>
              <w:t>6</w:t>
            </w:r>
            <w:r>
              <w:rPr>
                <w:rFonts w:hint="eastAsia" w:ascii="仿宋_GB2312" w:eastAsia="仿宋_GB2312"/>
                <w:sz w:val="24"/>
                <w:szCs w:val="20"/>
              </w:rPr>
              <w:t>月1日24:00前</w:t>
            </w:r>
          </w:p>
        </w:tc>
        <w:tc>
          <w:tcPr>
            <w:tcW w:w="16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6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个人总结阶段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团支部团员总结汇编文件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纸质版文件交至分团委组织部负责人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/>
                <w:sz w:val="24"/>
                <w:szCs w:val="20"/>
              </w:rPr>
              <w:t>5</w:t>
            </w:r>
            <w:r>
              <w:rPr>
                <w:rFonts w:hint="eastAsia" w:ascii="仿宋_GB2312" w:eastAsia="仿宋_GB2312"/>
                <w:sz w:val="24"/>
                <w:szCs w:val="20"/>
              </w:rPr>
              <w:t>月25日</w:t>
            </w:r>
          </w:p>
        </w:tc>
        <w:tc>
          <w:tcPr>
            <w:tcW w:w="16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评议阶段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《信息资源管理学院xx班团支部团员评议汇总表》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提交电子版文件至</w:t>
            </w:r>
            <w:r>
              <w:rPr>
                <w:rFonts w:ascii="仿宋_GB2312" w:eastAsia="仿宋_GB2312"/>
                <w:sz w:val="24"/>
                <w:szCs w:val="20"/>
              </w:rPr>
              <w:t>irmyouth@163.com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/>
                <w:sz w:val="24"/>
                <w:szCs w:val="20"/>
              </w:rPr>
              <w:t>6</w:t>
            </w:r>
            <w:r>
              <w:rPr>
                <w:rFonts w:hint="eastAsia" w:ascii="仿宋_GB2312" w:eastAsia="仿宋_GB2312"/>
                <w:sz w:val="24"/>
                <w:szCs w:val="20"/>
              </w:rPr>
              <w:t>月1日24:00前</w:t>
            </w:r>
          </w:p>
        </w:tc>
        <w:tc>
          <w:tcPr>
            <w:tcW w:w="16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本班团支部对支部评议状况级一年工作情况的书面总结</w:t>
            </w:r>
          </w:p>
        </w:tc>
        <w:tc>
          <w:tcPr>
            <w:tcW w:w="2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纸质版文件交至分团委组织部负责人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/>
                <w:sz w:val="24"/>
                <w:szCs w:val="20"/>
              </w:rPr>
              <w:t>5</w:t>
            </w:r>
            <w:r>
              <w:rPr>
                <w:rFonts w:hint="eastAsia" w:ascii="仿宋_GB2312" w:eastAsia="仿宋_GB2312"/>
                <w:sz w:val="24"/>
                <w:szCs w:val="20"/>
              </w:rPr>
              <w:t>月25日</w:t>
            </w:r>
          </w:p>
        </w:tc>
        <w:tc>
          <w:tcPr>
            <w:tcW w:w="16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</w:tbl>
    <w:p/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1F"/>
    <w:rsid w:val="00012E9A"/>
    <w:rsid w:val="001D2E8D"/>
    <w:rsid w:val="001F329F"/>
    <w:rsid w:val="002028D8"/>
    <w:rsid w:val="00251D86"/>
    <w:rsid w:val="00291068"/>
    <w:rsid w:val="0046011F"/>
    <w:rsid w:val="004D0294"/>
    <w:rsid w:val="00511A7B"/>
    <w:rsid w:val="0052129C"/>
    <w:rsid w:val="00540D55"/>
    <w:rsid w:val="005B0A68"/>
    <w:rsid w:val="005F6463"/>
    <w:rsid w:val="00655C7F"/>
    <w:rsid w:val="007C4D09"/>
    <w:rsid w:val="0080759C"/>
    <w:rsid w:val="00815EB8"/>
    <w:rsid w:val="009A79CD"/>
    <w:rsid w:val="009D0DF4"/>
    <w:rsid w:val="009E508F"/>
    <w:rsid w:val="009F58AD"/>
    <w:rsid w:val="00A90271"/>
    <w:rsid w:val="00AA167F"/>
    <w:rsid w:val="00AD13EC"/>
    <w:rsid w:val="00B16707"/>
    <w:rsid w:val="00B650BE"/>
    <w:rsid w:val="00B825F0"/>
    <w:rsid w:val="00BF0B03"/>
    <w:rsid w:val="00C02C45"/>
    <w:rsid w:val="00C06656"/>
    <w:rsid w:val="00CE7E36"/>
    <w:rsid w:val="00D21143"/>
    <w:rsid w:val="00D60015"/>
    <w:rsid w:val="00D83628"/>
    <w:rsid w:val="00E129D6"/>
    <w:rsid w:val="00E2104F"/>
    <w:rsid w:val="00E21582"/>
    <w:rsid w:val="00E417D5"/>
    <w:rsid w:val="00E708AF"/>
    <w:rsid w:val="00EF6041"/>
    <w:rsid w:val="00F01214"/>
    <w:rsid w:val="00F357AC"/>
    <w:rsid w:val="00F56AA1"/>
    <w:rsid w:val="00FE29A9"/>
    <w:rsid w:val="723B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0"/>
    <w:semiHidden/>
    <w:unhideWhenUsed/>
    <w:uiPriority w:val="99"/>
    <w:rPr>
      <w:b/>
      <w:bCs/>
    </w:rPr>
  </w:style>
  <w:style w:type="paragraph" w:styleId="3">
    <w:name w:val="annotation text"/>
    <w:basedOn w:val="1"/>
    <w:link w:val="19"/>
    <w:semiHidden/>
    <w:unhideWhenUsed/>
    <w:uiPriority w:val="99"/>
    <w:pPr>
      <w:jc w:val="left"/>
    </w:pPr>
  </w:style>
  <w:style w:type="paragraph" w:styleId="4">
    <w:name w:val="Body Text Indent"/>
    <w:basedOn w:val="1"/>
    <w:link w:val="16"/>
    <w:uiPriority w:val="0"/>
    <w:pPr>
      <w:spacing w:line="360" w:lineRule="auto"/>
      <w:ind w:firstLine="545" w:firstLineChars="227"/>
    </w:pPr>
    <w:rPr>
      <w:rFonts w:ascii="Courier New" w:hAnsi="Courier New" w:eastAsia="宋体" w:cs="Times New Roman"/>
      <w:sz w:val="24"/>
      <w:szCs w:val="24"/>
    </w:rPr>
  </w:style>
  <w:style w:type="paragraph" w:styleId="5">
    <w:name w:val="Plain Text"/>
    <w:basedOn w:val="1"/>
    <w:link w:val="17"/>
    <w:uiPriority w:val="0"/>
    <w:rPr>
      <w:rFonts w:ascii="Courier New" w:hAnsi="Courier New" w:eastAsia="宋体" w:cs="Times New Roman"/>
      <w:szCs w:val="20"/>
    </w:rPr>
  </w:style>
  <w:style w:type="paragraph" w:styleId="6">
    <w:name w:val="Balloon Text"/>
    <w:basedOn w:val="1"/>
    <w:link w:val="21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uiPriority w:val="0"/>
    <w:rPr>
      <w:color w:val="333333"/>
      <w:u w:val="none"/>
    </w:rPr>
  </w:style>
  <w:style w:type="character" w:styleId="11">
    <w:name w:val="annotation reference"/>
    <w:basedOn w:val="9"/>
    <w:semiHidden/>
    <w:unhideWhenUsed/>
    <w:uiPriority w:val="99"/>
    <w:rPr>
      <w:sz w:val="21"/>
      <w:szCs w:val="21"/>
    </w:rPr>
  </w:style>
  <w:style w:type="table" w:styleId="13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4">
    <w:name w:val="页眉 字符"/>
    <w:basedOn w:val="9"/>
    <w:link w:val="8"/>
    <w:uiPriority w:val="99"/>
    <w:rPr>
      <w:sz w:val="18"/>
      <w:szCs w:val="18"/>
    </w:rPr>
  </w:style>
  <w:style w:type="character" w:customStyle="1" w:styleId="15">
    <w:name w:val="页脚 字符"/>
    <w:basedOn w:val="9"/>
    <w:link w:val="7"/>
    <w:uiPriority w:val="99"/>
    <w:rPr>
      <w:sz w:val="18"/>
      <w:szCs w:val="18"/>
    </w:rPr>
  </w:style>
  <w:style w:type="character" w:customStyle="1" w:styleId="16">
    <w:name w:val="正文文本缩进 字符"/>
    <w:basedOn w:val="9"/>
    <w:link w:val="4"/>
    <w:uiPriority w:val="0"/>
    <w:rPr>
      <w:rFonts w:ascii="Courier New" w:hAnsi="Courier New" w:eastAsia="宋体" w:cs="Times New Roman"/>
      <w:sz w:val="24"/>
      <w:szCs w:val="24"/>
    </w:rPr>
  </w:style>
  <w:style w:type="character" w:customStyle="1" w:styleId="17">
    <w:name w:val="纯文本 字符"/>
    <w:basedOn w:val="9"/>
    <w:link w:val="5"/>
    <w:uiPriority w:val="99"/>
    <w:rPr>
      <w:rFonts w:ascii="Courier New" w:hAnsi="Courier New" w:eastAsia="宋体" w:cs="Times New Roman"/>
      <w:szCs w:val="20"/>
    </w:rPr>
  </w:style>
  <w:style w:type="character" w:customStyle="1" w:styleId="18">
    <w:name w:val="纯文本 Char"/>
    <w:uiPriority w:val="99"/>
    <w:rPr>
      <w:rFonts w:ascii="Courier New" w:hAnsi="Courier New"/>
      <w:kern w:val="2"/>
      <w:sz w:val="21"/>
    </w:rPr>
  </w:style>
  <w:style w:type="character" w:customStyle="1" w:styleId="19">
    <w:name w:val="批注文字 字符"/>
    <w:basedOn w:val="9"/>
    <w:link w:val="3"/>
    <w:semiHidden/>
    <w:uiPriority w:val="99"/>
  </w:style>
  <w:style w:type="character" w:customStyle="1" w:styleId="20">
    <w:name w:val="批注主题 字符"/>
    <w:basedOn w:val="19"/>
    <w:link w:val="2"/>
    <w:semiHidden/>
    <w:uiPriority w:val="99"/>
    <w:rPr>
      <w:b/>
      <w:bCs/>
    </w:rPr>
  </w:style>
  <w:style w:type="character" w:customStyle="1" w:styleId="21">
    <w:name w:val="批注框文本 字符"/>
    <w:basedOn w:val="9"/>
    <w:link w:val="6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616</Words>
  <Characters>3513</Characters>
  <Lines>29</Lines>
  <Paragraphs>8</Paragraphs>
  <TotalTime>0</TotalTime>
  <ScaleCrop>false</ScaleCrop>
  <LinksUpToDate>false</LinksUpToDate>
  <CharactersWithSpaces>4121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2018-04-25T09:31:00Z</dcterms:created>
  <dc:creator>凌晗</dc:creator>
  <cp:lastModifiedBy>张小妹</cp:lastModifiedBy>
  <dcterms:modified xsi:type="dcterms:W3CDTF">2018-04-26T15:32:13Z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